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5E4" w:rsidRDefault="004115E4">
      <w:r>
        <w:t xml:space="preserve">                                                 </w:t>
      </w:r>
      <w:r w:rsidR="009564AE">
        <w:rPr>
          <w:noProof/>
        </w:rPr>
        <w:drawing>
          <wp:inline distT="0" distB="0" distL="0" distR="0" wp14:anchorId="46883533" wp14:editId="726DD0BF">
            <wp:extent cx="2848610" cy="160909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61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bookmarkStart w:id="0" w:name="_GoBack"/>
      <w:bookmarkEnd w:id="0"/>
    </w:p>
    <w:p w:rsidR="004115E4" w:rsidRDefault="004115E4"/>
    <w:p w:rsidR="00476830" w:rsidRDefault="00476830" w:rsidP="004115E4">
      <w:pPr>
        <w:rPr>
          <w:sz w:val="40"/>
          <w:szCs w:val="40"/>
        </w:rPr>
      </w:pPr>
    </w:p>
    <w:p w:rsidR="009564AE" w:rsidRPr="009564AE" w:rsidRDefault="009564AE" w:rsidP="004115E4">
      <w:pPr>
        <w:rPr>
          <w:noProof/>
          <w:sz w:val="40"/>
          <w:szCs w:val="40"/>
        </w:rPr>
      </w:pPr>
      <w:r>
        <w:rPr>
          <w:noProof/>
          <w:sz w:val="40"/>
          <w:szCs w:val="40"/>
        </w:rPr>
        <w:t xml:space="preserve"> </w:t>
      </w:r>
      <w:r w:rsidR="004115E4">
        <w:rPr>
          <w:noProof/>
          <w:sz w:val="40"/>
          <w:szCs w:val="40"/>
        </w:rPr>
        <w:t>Apa este un corp lichid  care acoperă 70% din apă.Ea este vitalaă atât pentru viața omului cât și a animalelor</w:t>
      </w:r>
      <w:r>
        <w:rPr>
          <w:noProof/>
          <w:sz w:val="40"/>
          <w:szCs w:val="40"/>
        </w:rPr>
        <w:t>.      Ea se poate întâlni în diferite forme</w:t>
      </w:r>
      <w:r>
        <w:rPr>
          <w:noProof/>
          <w:sz w:val="40"/>
          <w:szCs w:val="40"/>
          <w:lang w:val="en-CA"/>
        </w:rPr>
        <w:t>:</w:t>
      </w:r>
      <w:r>
        <w:rPr>
          <w:noProof/>
          <w:sz w:val="40"/>
          <w:szCs w:val="40"/>
        </w:rPr>
        <w:t>lichid solid gazos.Apa este incoloră.Apa este utilă pentru a o consuma pentru a te răcori vara etc.</w:t>
      </w:r>
    </w:p>
    <w:sectPr w:rsidR="009564AE" w:rsidRPr="00956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E4"/>
    <w:rsid w:val="004115E4"/>
    <w:rsid w:val="00476830"/>
    <w:rsid w:val="0095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8BAFC"/>
  <w15:chartTrackingRefBased/>
  <w15:docId w15:val="{843E128E-3A9F-4FBF-B3B1-60DF6D92F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1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15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115E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15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4115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115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2018-04-24T05:18:00Z</dcterms:created>
  <dcterms:modified xsi:type="dcterms:W3CDTF">2018-04-24T05:41:00Z</dcterms:modified>
</cp:coreProperties>
</file>